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0133" w:rsidRDefault="00BD0133">
      <w:pPr>
        <w:spacing w:line="240" w:lineRule="auto"/>
      </w:pPr>
      <w:bookmarkStart w:id="0" w:name="h.geyetz6b76xp" w:colFirst="0" w:colLast="0"/>
      <w:bookmarkEnd w:id="0"/>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BD0133">
        <w:trPr>
          <w:trHeight w:val="1320"/>
        </w:trPr>
        <w:tc>
          <w:tcPr>
            <w:tcW w:w="10890" w:type="dxa"/>
            <w:tcBorders>
              <w:top w:val="dotted" w:sz="18" w:space="0" w:color="000000"/>
              <w:left w:val="dotted" w:sz="18" w:space="0" w:color="000000"/>
              <w:bottom w:val="dotted" w:sz="18" w:space="0" w:color="000000"/>
              <w:right w:val="dotted" w:sz="18" w:space="0" w:color="000000"/>
            </w:tcBorders>
            <w:tcMar>
              <w:top w:w="100" w:type="dxa"/>
              <w:left w:w="100" w:type="dxa"/>
              <w:bottom w:w="100" w:type="dxa"/>
              <w:right w:w="100" w:type="dxa"/>
            </w:tcMar>
          </w:tcPr>
          <w:p w:rsidR="00BD0133" w:rsidRDefault="008853D0">
            <w:pPr>
              <w:spacing w:line="240" w:lineRule="auto"/>
              <w:ind w:left="720"/>
              <w:jc w:val="center"/>
            </w:pPr>
            <w:bookmarkStart w:id="1" w:name="h.gjdgxs" w:colFirst="0" w:colLast="0"/>
            <w:bookmarkEnd w:id="1"/>
            <w:r>
              <w:rPr>
                <w:rFonts w:ascii="Dancing Script" w:eastAsia="Dancing Script" w:hAnsi="Dancing Script" w:cs="Dancing Script"/>
                <w:sz w:val="96"/>
                <w:szCs w:val="96"/>
              </w:rPr>
              <w:t>Revolutionary Times</w:t>
            </w:r>
          </w:p>
        </w:tc>
      </w:tr>
      <w:tr w:rsidR="00BD0133">
        <w:trPr>
          <w:trHeight w:val="300"/>
        </w:trPr>
        <w:tc>
          <w:tcPr>
            <w:tcW w:w="10890" w:type="dxa"/>
            <w:tcBorders>
              <w:top w:val="dotted" w:sz="18" w:space="0" w:color="000000"/>
              <w:left w:val="dotted" w:sz="18" w:space="0" w:color="000000"/>
              <w:bottom w:val="dotted" w:sz="18" w:space="0" w:color="000000"/>
              <w:right w:val="dotted" w:sz="18" w:space="0" w:color="000000"/>
            </w:tcBorders>
            <w:tcMar>
              <w:top w:w="100" w:type="dxa"/>
              <w:left w:w="100" w:type="dxa"/>
              <w:bottom w:w="100" w:type="dxa"/>
              <w:right w:w="100" w:type="dxa"/>
            </w:tcMar>
          </w:tcPr>
          <w:p w:rsidR="00BD0133" w:rsidRDefault="008853D0">
            <w:pPr>
              <w:spacing w:line="240" w:lineRule="auto"/>
              <w:ind w:left="720"/>
              <w:jc w:val="right"/>
            </w:pPr>
            <w:r>
              <w:rPr>
                <w:rFonts w:ascii="Cambria" w:eastAsia="Cambria" w:hAnsi="Cambria" w:cs="Cambria"/>
                <w:i/>
                <w:sz w:val="24"/>
                <w:szCs w:val="24"/>
              </w:rPr>
              <w:t xml:space="preserve">Are you an informed colonist?                                                                  </w:t>
            </w:r>
            <w:r>
              <w:rPr>
                <w:rFonts w:ascii="Times New Roman" w:eastAsia="Times New Roman" w:hAnsi="Times New Roman" w:cs="Times New Roman"/>
                <w:b/>
                <w:sz w:val="24"/>
                <w:szCs w:val="24"/>
              </w:rPr>
              <w:t>10¢</w:t>
            </w:r>
          </w:p>
        </w:tc>
      </w:tr>
      <w:tr w:rsidR="00BD0133">
        <w:trPr>
          <w:trHeight w:val="420"/>
        </w:trPr>
        <w:tc>
          <w:tcPr>
            <w:tcW w:w="10890" w:type="dxa"/>
            <w:tcBorders>
              <w:top w:val="dotted" w:sz="18" w:space="0" w:color="000000"/>
              <w:left w:val="dotted" w:sz="18" w:space="0" w:color="000000"/>
              <w:bottom w:val="dotted" w:sz="18" w:space="0" w:color="000000"/>
              <w:right w:val="dotted" w:sz="18" w:space="0" w:color="000000"/>
            </w:tcBorders>
            <w:tcMar>
              <w:top w:w="100" w:type="dxa"/>
              <w:left w:w="100" w:type="dxa"/>
              <w:bottom w:w="100" w:type="dxa"/>
              <w:right w:w="100" w:type="dxa"/>
            </w:tcMar>
          </w:tcPr>
          <w:p w:rsidR="00BD0133" w:rsidRDefault="008853D0">
            <w:pPr>
              <w:spacing w:line="240" w:lineRule="auto"/>
              <w:jc w:val="center"/>
            </w:pPr>
            <w:r>
              <w:rPr>
                <w:rFonts w:ascii="Times New Roman" w:eastAsia="Times New Roman" w:hAnsi="Times New Roman" w:cs="Times New Roman"/>
                <w:b/>
              </w:rPr>
              <w:t>INSERT DATE OF EVENT HERE</w:t>
            </w:r>
          </w:p>
        </w:tc>
      </w:tr>
      <w:tr w:rsidR="00BD0133">
        <w:tc>
          <w:tcPr>
            <w:tcW w:w="10890" w:type="dxa"/>
            <w:tcBorders>
              <w:top w:val="dotted" w:sz="18" w:space="0" w:color="000000"/>
              <w:left w:val="single" w:sz="8" w:space="0" w:color="FFFFFF"/>
              <w:bottom w:val="single" w:sz="8" w:space="0" w:color="FFFFFF"/>
              <w:right w:val="single" w:sz="8" w:space="0" w:color="FFFFFF"/>
            </w:tcBorders>
            <w:tcMar>
              <w:top w:w="100" w:type="dxa"/>
              <w:left w:w="100" w:type="dxa"/>
              <w:bottom w:w="100" w:type="dxa"/>
              <w:right w:w="100" w:type="dxa"/>
            </w:tcMar>
          </w:tcPr>
          <w:p w:rsidR="00BD0133" w:rsidRDefault="00BD0133">
            <w:pPr>
              <w:spacing w:line="240" w:lineRule="auto"/>
              <w:jc w:val="center"/>
            </w:pPr>
          </w:p>
          <w:p w:rsidR="00BD0133" w:rsidRDefault="008853D0">
            <w:pPr>
              <w:spacing w:line="240" w:lineRule="auto"/>
              <w:jc w:val="center"/>
            </w:pPr>
            <w:r>
              <w:rPr>
                <w:b/>
                <w:sz w:val="96"/>
                <w:szCs w:val="96"/>
              </w:rPr>
              <w:t>CREATIVE HEADLINE</w:t>
            </w:r>
          </w:p>
        </w:tc>
      </w:tr>
    </w:tbl>
    <w:p w:rsidR="00BD0133" w:rsidRDefault="00BD0133">
      <w:pPr>
        <w:spacing w:line="240" w:lineRule="auto"/>
      </w:pPr>
    </w:p>
    <w:tbl>
      <w:tblPr>
        <w:tblStyle w:val="a0"/>
        <w:tblW w:w="10980" w:type="dxa"/>
        <w:tblInd w:w="-10" w:type="dxa"/>
        <w:tblLayout w:type="fixed"/>
        <w:tblLook w:val="0600" w:firstRow="0" w:lastRow="0" w:firstColumn="0" w:lastColumn="0" w:noHBand="1" w:noVBand="1"/>
      </w:tblPr>
      <w:tblGrid>
        <w:gridCol w:w="3660"/>
        <w:gridCol w:w="3600"/>
        <w:gridCol w:w="3720"/>
      </w:tblGrid>
      <w:tr w:rsidR="00BD0133" w:rsidTr="008853D0">
        <w:trPr>
          <w:trHeight w:val="9577"/>
        </w:trPr>
        <w:tc>
          <w:tcPr>
            <w:tcW w:w="3660" w:type="dxa"/>
            <w:tcBorders>
              <w:top w:val="single" w:sz="6" w:space="0" w:color="FFFFFF"/>
              <w:left w:val="single" w:sz="6" w:space="0" w:color="FFFFFF"/>
              <w:bottom w:val="single" w:sz="6" w:space="0" w:color="FFFFFF"/>
              <w:right w:val="single" w:sz="6" w:space="0" w:color="FFFFFF"/>
            </w:tcBorders>
            <w:tcMar>
              <w:top w:w="100" w:type="dxa"/>
              <w:left w:w="100" w:type="dxa"/>
              <w:bottom w:w="100" w:type="dxa"/>
              <w:right w:w="100" w:type="dxa"/>
            </w:tcMar>
          </w:tcPr>
          <w:p w:rsidR="00BD0133" w:rsidRDefault="008853D0">
            <w:pPr>
              <w:spacing w:line="240" w:lineRule="auto"/>
              <w:contextualSpacing w:val="0"/>
            </w:pPr>
            <w:bookmarkStart w:id="2" w:name="_GoBack"/>
            <w:bookmarkEnd w:id="2"/>
            <w:r>
              <w:rPr>
                <w:rFonts w:ascii="Times New Roman" w:eastAsia="Times New Roman" w:hAnsi="Times New Roman" w:cs="Times New Roman"/>
                <w:b/>
                <w:sz w:val="24"/>
                <w:szCs w:val="24"/>
              </w:rPr>
              <w:t>ARTICLE TITLE (</w:t>
            </w:r>
            <w:r>
              <w:rPr>
                <w:rFonts w:ascii="Times New Roman" w:eastAsia="Times New Roman" w:hAnsi="Times New Roman" w:cs="Times New Roman"/>
                <w:b/>
              </w:rPr>
              <w:t>3 Paragraphs</w:t>
            </w:r>
            <w:r>
              <w:rPr>
                <w:rFonts w:ascii="Times New Roman" w:eastAsia="Times New Roman" w:hAnsi="Times New Roman" w:cs="Times New Roman"/>
                <w:b/>
                <w:sz w:val="24"/>
                <w:szCs w:val="24"/>
              </w:rPr>
              <w:t>)</w:t>
            </w:r>
          </w:p>
          <w:p w:rsidR="00BD0133" w:rsidRDefault="008853D0">
            <w:pPr>
              <w:spacing w:line="240" w:lineRule="auto"/>
              <w:contextualSpacing w:val="0"/>
            </w:pPr>
            <w:r>
              <w:rPr>
                <w:rFonts w:ascii="Times New Roman" w:eastAsia="Times New Roman" w:hAnsi="Times New Roman" w:cs="Times New Roman"/>
                <w:sz w:val="24"/>
                <w:szCs w:val="24"/>
              </w:rPr>
              <w:t>Your name</w:t>
            </w:r>
          </w:p>
          <w:p w:rsidR="00BD0133" w:rsidRDefault="00BD0133">
            <w:pPr>
              <w:spacing w:line="240" w:lineRule="auto"/>
              <w:contextualSpacing w:val="0"/>
            </w:pPr>
          </w:p>
          <w:p w:rsidR="00BD0133" w:rsidRDefault="008853D0">
            <w:pPr>
              <w:spacing w:line="240" w:lineRule="auto"/>
              <w:ind w:firstLine="220"/>
              <w:contextualSpacing w:val="0"/>
            </w:pPr>
            <w:r>
              <w:rPr>
                <w:rFonts w:ascii="Times New Roman" w:eastAsia="Times New Roman" w:hAnsi="Times New Roman" w:cs="Times New Roman"/>
                <w:b/>
                <w:sz w:val="24"/>
                <w:szCs w:val="24"/>
              </w:rPr>
              <w:t>EVENT LOCATION</w:t>
            </w:r>
            <w:r>
              <w:rPr>
                <w:rFonts w:ascii="Times New Roman" w:eastAsia="Times New Roman" w:hAnsi="Times New Roman" w:cs="Times New Roman"/>
                <w:sz w:val="24"/>
                <w:szCs w:val="24"/>
              </w:rPr>
              <w:t>- Here you write an article about your assigned event. This article should be based entirely on facts and should not be persuasive or outwardly opinionated. You many show your bias, but do so through your description of the event. This first paragraph shou</w:t>
            </w:r>
            <w:r>
              <w:rPr>
                <w:rFonts w:ascii="Times New Roman" w:eastAsia="Times New Roman" w:hAnsi="Times New Roman" w:cs="Times New Roman"/>
                <w:sz w:val="24"/>
                <w:szCs w:val="24"/>
              </w:rPr>
              <w:t xml:space="preserve">ld explain the event itself, who was involved, what the scene was like, what actually happened, etc. Use vivid words and imagery to report the news and inform your fellow colonists of the day’s events. </w:t>
            </w:r>
          </w:p>
          <w:p w:rsidR="00BD0133" w:rsidRDefault="00BD0133">
            <w:pPr>
              <w:spacing w:line="240" w:lineRule="auto"/>
              <w:contextualSpacing w:val="0"/>
            </w:pPr>
          </w:p>
          <w:p w:rsidR="00BD0133" w:rsidRDefault="008853D0">
            <w:pPr>
              <w:spacing w:line="240" w:lineRule="auto"/>
              <w:contextualSpacing w:val="0"/>
            </w:pPr>
            <w:r>
              <w:rPr>
                <w:rFonts w:ascii="Times New Roman" w:eastAsia="Times New Roman" w:hAnsi="Times New Roman" w:cs="Times New Roman"/>
                <w:sz w:val="24"/>
                <w:szCs w:val="24"/>
              </w:rPr>
              <w:t>Be sure to include images to capture your reader’s a</w:t>
            </w:r>
            <w:r>
              <w:rPr>
                <w:rFonts w:ascii="Times New Roman" w:eastAsia="Times New Roman" w:hAnsi="Times New Roman" w:cs="Times New Roman"/>
                <w:sz w:val="24"/>
                <w:szCs w:val="24"/>
              </w:rPr>
              <w:t>ttention</w:t>
            </w:r>
          </w:p>
          <w:p w:rsidR="00BD0133" w:rsidRDefault="00BD0133">
            <w:pPr>
              <w:spacing w:line="240" w:lineRule="auto"/>
              <w:contextualSpacing w:val="0"/>
            </w:pPr>
          </w:p>
          <w:p w:rsidR="00BD0133" w:rsidRDefault="008853D0">
            <w:pPr>
              <w:spacing w:line="240" w:lineRule="auto"/>
              <w:contextualSpacing w:val="0"/>
              <w:jc w:val="center"/>
            </w:pPr>
            <w:r>
              <w:rPr>
                <w:noProof/>
              </w:rPr>
              <w:drawing>
                <wp:inline distT="114300" distB="114300" distL="114300" distR="114300" wp14:anchorId="2DF7D304" wp14:editId="176719EC">
                  <wp:extent cx="1990725" cy="1673543"/>
                  <wp:effectExtent l="0" t="0" r="0" b="0"/>
                  <wp:docPr id="1" name="image01.jpg" descr="your_image_here.jpg"/>
                  <wp:cNvGraphicFramePr/>
                  <a:graphic xmlns:a="http://schemas.openxmlformats.org/drawingml/2006/main">
                    <a:graphicData uri="http://schemas.openxmlformats.org/drawingml/2006/picture">
                      <pic:pic xmlns:pic="http://schemas.openxmlformats.org/drawingml/2006/picture">
                        <pic:nvPicPr>
                          <pic:cNvPr id="0" name="image01.jpg" descr="your_image_here.jpg"/>
                          <pic:cNvPicPr preferRelativeResize="0"/>
                        </pic:nvPicPr>
                        <pic:blipFill>
                          <a:blip r:embed="rId6"/>
                          <a:srcRect t="7966" b="7965"/>
                          <a:stretch>
                            <a:fillRect/>
                          </a:stretch>
                        </pic:blipFill>
                        <pic:spPr>
                          <a:xfrm>
                            <a:off x="0" y="0"/>
                            <a:ext cx="1990725" cy="1673543"/>
                          </a:xfrm>
                          <a:prstGeom prst="rect">
                            <a:avLst/>
                          </a:prstGeom>
                          <a:ln/>
                        </pic:spPr>
                      </pic:pic>
                    </a:graphicData>
                  </a:graphic>
                </wp:inline>
              </w:drawing>
            </w:r>
          </w:p>
          <w:p w:rsidR="00BD0133" w:rsidRDefault="008853D0">
            <w:pPr>
              <w:spacing w:line="240" w:lineRule="auto"/>
              <w:contextualSpacing w:val="0"/>
              <w:jc w:val="center"/>
            </w:pPr>
            <w:r>
              <w:rPr>
                <w:rFonts w:ascii="Times New Roman" w:eastAsia="Times New Roman" w:hAnsi="Times New Roman" w:cs="Times New Roman"/>
                <w:sz w:val="20"/>
                <w:szCs w:val="20"/>
              </w:rPr>
              <w:t>Caption about the picture above</w:t>
            </w:r>
          </w:p>
        </w:tc>
        <w:tc>
          <w:tcPr>
            <w:tcW w:w="3600" w:type="dxa"/>
            <w:tcBorders>
              <w:top w:val="single" w:sz="6" w:space="0" w:color="FFFFFF"/>
              <w:left w:val="single" w:sz="6" w:space="0" w:color="FFFFFF"/>
              <w:bottom w:val="single" w:sz="6" w:space="0" w:color="FFFFFF"/>
              <w:right w:val="single" w:sz="6" w:space="0" w:color="FFFFFF"/>
            </w:tcBorders>
            <w:tcMar>
              <w:top w:w="100" w:type="dxa"/>
              <w:left w:w="100" w:type="dxa"/>
              <w:bottom w:w="100" w:type="dxa"/>
              <w:right w:w="100" w:type="dxa"/>
            </w:tcMar>
          </w:tcPr>
          <w:p w:rsidR="00BD0133" w:rsidRDefault="008853D0">
            <w:pPr>
              <w:spacing w:line="240" w:lineRule="auto"/>
              <w:contextualSpacing w:val="0"/>
            </w:pPr>
            <w:r>
              <w:rPr>
                <w:rFonts w:ascii="Times New Roman" w:eastAsia="Times New Roman" w:hAnsi="Times New Roman" w:cs="Times New Roman"/>
                <w:sz w:val="24"/>
                <w:szCs w:val="24"/>
              </w:rPr>
              <w:t>Start your second paragraph here. Your second paragraph should explain the causes of the event</w:t>
            </w:r>
            <w:r>
              <w:rPr>
                <w:rFonts w:ascii="Times New Roman" w:eastAsia="Times New Roman" w:hAnsi="Times New Roman" w:cs="Times New Roman"/>
                <w:sz w:val="24"/>
                <w:szCs w:val="24"/>
              </w:rPr>
              <w:t>, a.k.a.</w:t>
            </w:r>
            <w:r>
              <w:rPr>
                <w:rFonts w:ascii="Times New Roman" w:eastAsia="Times New Roman" w:hAnsi="Times New Roman" w:cs="Times New Roman"/>
                <w:sz w:val="24"/>
                <w:szCs w:val="24"/>
              </w:rPr>
              <w:t xml:space="preserve"> why the event occurred. </w:t>
            </w:r>
          </w:p>
          <w:p w:rsidR="00BD0133" w:rsidRDefault="00BD0133">
            <w:pPr>
              <w:spacing w:line="240" w:lineRule="auto"/>
              <w:ind w:right="40"/>
              <w:contextualSpacing w:val="0"/>
            </w:pPr>
          </w:p>
          <w:p w:rsidR="00BD0133" w:rsidRDefault="008853D0">
            <w:pPr>
              <w:spacing w:line="240" w:lineRule="auto"/>
              <w:ind w:right="40"/>
              <w:contextualSpacing w:val="0"/>
            </w:pPr>
            <w:r>
              <w:rPr>
                <w:rFonts w:ascii="Times New Roman" w:eastAsia="Times New Roman" w:hAnsi="Times New Roman" w:cs="Times New Roman"/>
                <w:sz w:val="24"/>
                <w:szCs w:val="24"/>
              </w:rPr>
              <w:t>The third paragraph should explain why the event is significant. The paragraph shou</w:t>
            </w:r>
            <w:r>
              <w:rPr>
                <w:rFonts w:ascii="Times New Roman" w:eastAsia="Times New Roman" w:hAnsi="Times New Roman" w:cs="Times New Roman"/>
                <w:sz w:val="24"/>
                <w:szCs w:val="24"/>
              </w:rPr>
              <w:t>ld explain the effect of the event</w:t>
            </w:r>
            <w:proofErr w:type="gramStart"/>
            <w:r>
              <w:rPr>
                <w:rFonts w:ascii="Times New Roman" w:eastAsia="Times New Roman" w:hAnsi="Times New Roman" w:cs="Times New Roman"/>
                <w:sz w:val="24"/>
                <w:szCs w:val="24"/>
              </w:rPr>
              <w:t>,  how</w:t>
            </w:r>
            <w:proofErr w:type="gramEnd"/>
            <w:r>
              <w:rPr>
                <w:rFonts w:ascii="Times New Roman" w:eastAsia="Times New Roman" w:hAnsi="Times New Roman" w:cs="Times New Roman"/>
                <w:sz w:val="24"/>
                <w:szCs w:val="24"/>
              </w:rPr>
              <w:t xml:space="preserve"> colonists are feeling after the event, and a conclusion that sums up what the colonists should expect in the aftermath of the event.</w:t>
            </w:r>
          </w:p>
          <w:p w:rsidR="00BD0133" w:rsidRDefault="00BD0133">
            <w:pPr>
              <w:spacing w:line="240" w:lineRule="auto"/>
              <w:ind w:right="40"/>
              <w:contextualSpacing w:val="0"/>
            </w:pPr>
          </w:p>
          <w:p w:rsidR="00BD0133" w:rsidRDefault="008853D0">
            <w:pPr>
              <w:spacing w:line="240" w:lineRule="auto"/>
              <w:ind w:right="40"/>
              <w:contextualSpacing w:val="0"/>
            </w:pPr>
            <w:r>
              <w:rPr>
                <w:rFonts w:ascii="Times New Roman" w:eastAsia="Times New Roman" w:hAnsi="Times New Roman" w:cs="Times New Roman"/>
                <w:sz w:val="24"/>
                <w:szCs w:val="24"/>
              </w:rPr>
              <w:t>In general…</w:t>
            </w:r>
          </w:p>
          <w:p w:rsidR="00BD0133" w:rsidRDefault="008853D0">
            <w:pPr>
              <w:numPr>
                <w:ilvl w:val="0"/>
                <w:numId w:val="1"/>
              </w:numPr>
              <w:spacing w:line="240" w:lineRule="auto"/>
              <w:ind w:hanging="360"/>
              <w:rPr>
                <w:sz w:val="24"/>
                <w:szCs w:val="24"/>
              </w:rPr>
            </w:pPr>
            <w:r>
              <w:rPr>
                <w:rFonts w:ascii="Times New Roman" w:eastAsia="Times New Roman" w:hAnsi="Times New Roman" w:cs="Times New Roman"/>
                <w:sz w:val="24"/>
                <w:szCs w:val="24"/>
              </w:rPr>
              <w:t>Be creative!</w:t>
            </w:r>
          </w:p>
          <w:p w:rsidR="00BD0133" w:rsidRDefault="008853D0">
            <w:pPr>
              <w:numPr>
                <w:ilvl w:val="0"/>
                <w:numId w:val="1"/>
              </w:numPr>
              <w:spacing w:line="240" w:lineRule="auto"/>
              <w:ind w:hanging="360"/>
              <w:rPr>
                <w:sz w:val="24"/>
                <w:szCs w:val="24"/>
              </w:rPr>
            </w:pPr>
            <w:r>
              <w:rPr>
                <w:rFonts w:ascii="Times New Roman" w:eastAsia="Times New Roman" w:hAnsi="Times New Roman" w:cs="Times New Roman"/>
                <w:sz w:val="24"/>
                <w:szCs w:val="24"/>
              </w:rPr>
              <w:t>It might be necessary to adjust size and the information to fit inside the columns.</w:t>
            </w:r>
          </w:p>
          <w:p w:rsidR="00BD0133" w:rsidRDefault="008853D0">
            <w:pPr>
              <w:numPr>
                <w:ilvl w:val="0"/>
                <w:numId w:val="1"/>
              </w:numPr>
              <w:spacing w:line="240" w:lineRule="auto"/>
              <w:ind w:hanging="360"/>
              <w:rPr>
                <w:sz w:val="24"/>
                <w:szCs w:val="24"/>
              </w:rPr>
            </w:pPr>
            <w:r>
              <w:rPr>
                <w:rFonts w:ascii="Times New Roman" w:eastAsia="Times New Roman" w:hAnsi="Times New Roman" w:cs="Times New Roman"/>
                <w:sz w:val="24"/>
                <w:szCs w:val="24"/>
              </w:rPr>
              <w:t>Use quotes (made up, but historically accurate OR real if available!)</w:t>
            </w:r>
          </w:p>
          <w:p w:rsidR="00BD0133" w:rsidRDefault="008853D0">
            <w:pPr>
              <w:numPr>
                <w:ilvl w:val="0"/>
                <w:numId w:val="1"/>
              </w:numPr>
              <w:spacing w:line="240" w:lineRule="auto"/>
              <w:ind w:hanging="360"/>
              <w:rPr>
                <w:sz w:val="24"/>
                <w:szCs w:val="24"/>
              </w:rPr>
            </w:pPr>
            <w:r>
              <w:rPr>
                <w:rFonts w:ascii="Times New Roman" w:eastAsia="Times New Roman" w:hAnsi="Times New Roman" w:cs="Times New Roman"/>
                <w:sz w:val="24"/>
                <w:szCs w:val="24"/>
              </w:rPr>
              <w:t xml:space="preserve">Use information from your notes and other </w:t>
            </w:r>
            <w:r>
              <w:rPr>
                <w:rFonts w:ascii="Times New Roman" w:eastAsia="Times New Roman" w:hAnsi="Times New Roman" w:cs="Times New Roman"/>
                <w:i/>
                <w:sz w:val="24"/>
                <w:szCs w:val="24"/>
                <w:u w:val="single"/>
              </w:rPr>
              <w:t>credible</w:t>
            </w:r>
            <w:r>
              <w:rPr>
                <w:rFonts w:ascii="Times New Roman" w:eastAsia="Times New Roman" w:hAnsi="Times New Roman" w:cs="Times New Roman"/>
                <w:sz w:val="24"/>
                <w:szCs w:val="24"/>
              </w:rPr>
              <w:t xml:space="preserve"> sources.</w:t>
            </w:r>
          </w:p>
          <w:p w:rsidR="00BD0133" w:rsidRDefault="008853D0">
            <w:pPr>
              <w:numPr>
                <w:ilvl w:val="0"/>
                <w:numId w:val="1"/>
              </w:numPr>
              <w:spacing w:line="240" w:lineRule="auto"/>
              <w:ind w:hanging="360"/>
              <w:rPr>
                <w:sz w:val="24"/>
                <w:szCs w:val="24"/>
              </w:rPr>
            </w:pPr>
            <w:r>
              <w:rPr>
                <w:rFonts w:ascii="Times New Roman" w:eastAsia="Times New Roman" w:hAnsi="Times New Roman" w:cs="Times New Roman"/>
                <w:sz w:val="24"/>
                <w:szCs w:val="24"/>
              </w:rPr>
              <w:t xml:space="preserve">Your article is set in the late 1700’s -- </w:t>
            </w:r>
            <w:r>
              <w:rPr>
                <w:rFonts w:ascii="Times New Roman" w:eastAsia="Times New Roman" w:hAnsi="Times New Roman" w:cs="Times New Roman"/>
                <w:sz w:val="24"/>
                <w:szCs w:val="24"/>
              </w:rPr>
              <w:t>be mindful of past vs. present tense</w:t>
            </w:r>
          </w:p>
          <w:p w:rsidR="00BD0133" w:rsidRDefault="00BD0133">
            <w:pPr>
              <w:spacing w:line="240" w:lineRule="auto"/>
              <w:ind w:right="40"/>
              <w:contextualSpacing w:val="0"/>
            </w:pPr>
          </w:p>
          <w:p w:rsidR="00BD0133" w:rsidRDefault="00BD0133">
            <w:pPr>
              <w:spacing w:line="240" w:lineRule="auto"/>
              <w:ind w:right="40"/>
              <w:contextualSpacing w:val="0"/>
            </w:pPr>
          </w:p>
        </w:tc>
        <w:tc>
          <w:tcPr>
            <w:tcW w:w="3720" w:type="dxa"/>
            <w:tcBorders>
              <w:top w:val="single" w:sz="6" w:space="0" w:color="FFFFFF"/>
              <w:left w:val="single" w:sz="6" w:space="0" w:color="FFFFFF"/>
              <w:bottom w:val="single" w:sz="6" w:space="0" w:color="FFFFFF"/>
              <w:right w:val="single" w:sz="6" w:space="0" w:color="FFFFFF"/>
            </w:tcBorders>
            <w:tcMar>
              <w:top w:w="100" w:type="dxa"/>
              <w:left w:w="100" w:type="dxa"/>
              <w:bottom w:w="100" w:type="dxa"/>
              <w:right w:w="100" w:type="dxa"/>
            </w:tcMar>
          </w:tcPr>
          <w:p w:rsidR="00BD0133" w:rsidRDefault="008853D0">
            <w:pPr>
              <w:spacing w:line="240" w:lineRule="auto"/>
              <w:contextualSpacing w:val="0"/>
              <w:jc w:val="center"/>
            </w:pPr>
            <w:r>
              <w:rPr>
                <w:noProof/>
              </w:rPr>
              <w:drawing>
                <wp:inline distT="114300" distB="114300" distL="114300" distR="114300" wp14:anchorId="695A2190" wp14:editId="41C67F4F">
                  <wp:extent cx="1990725" cy="1673543"/>
                  <wp:effectExtent l="0" t="0" r="0" b="0"/>
                  <wp:docPr id="2" name="image02.jpg" descr="your_image_here.jpg"/>
                  <wp:cNvGraphicFramePr/>
                  <a:graphic xmlns:a="http://schemas.openxmlformats.org/drawingml/2006/main">
                    <a:graphicData uri="http://schemas.openxmlformats.org/drawingml/2006/picture">
                      <pic:pic xmlns:pic="http://schemas.openxmlformats.org/drawingml/2006/picture">
                        <pic:nvPicPr>
                          <pic:cNvPr id="0" name="image02.jpg" descr="your_image_here.jpg"/>
                          <pic:cNvPicPr preferRelativeResize="0"/>
                        </pic:nvPicPr>
                        <pic:blipFill>
                          <a:blip r:embed="rId6"/>
                          <a:srcRect t="7966" b="7965"/>
                          <a:stretch>
                            <a:fillRect/>
                          </a:stretch>
                        </pic:blipFill>
                        <pic:spPr>
                          <a:xfrm>
                            <a:off x="0" y="0"/>
                            <a:ext cx="1990725" cy="1673543"/>
                          </a:xfrm>
                          <a:prstGeom prst="rect">
                            <a:avLst/>
                          </a:prstGeom>
                          <a:ln/>
                        </pic:spPr>
                      </pic:pic>
                    </a:graphicData>
                  </a:graphic>
                </wp:inline>
              </w:drawing>
            </w:r>
            <w:r>
              <w:rPr>
                <w:rFonts w:ascii="Times New Roman" w:eastAsia="Times New Roman" w:hAnsi="Times New Roman" w:cs="Times New Roman"/>
                <w:sz w:val="20"/>
                <w:szCs w:val="20"/>
              </w:rPr>
              <w:t>Caption about the picture above</w:t>
            </w:r>
          </w:p>
          <w:p w:rsidR="00BD0133" w:rsidRDefault="00BD0133">
            <w:pPr>
              <w:spacing w:line="240" w:lineRule="auto"/>
              <w:contextualSpacing w:val="0"/>
            </w:pPr>
          </w:p>
          <w:p w:rsidR="00BD0133" w:rsidRDefault="008853D0">
            <w:pPr>
              <w:spacing w:line="240" w:lineRule="auto"/>
              <w:ind w:right="-105"/>
              <w:contextualSpacing w:val="0"/>
            </w:pPr>
            <w:r>
              <w:rPr>
                <w:rFonts w:ascii="Times New Roman" w:eastAsia="Times New Roman" w:hAnsi="Times New Roman" w:cs="Times New Roman"/>
                <w:b/>
                <w:sz w:val="24"/>
                <w:szCs w:val="24"/>
              </w:rPr>
              <w:t xml:space="preserve">EDITORIAL TITLE </w:t>
            </w:r>
            <w:r>
              <w:rPr>
                <w:rFonts w:ascii="Times New Roman" w:eastAsia="Times New Roman" w:hAnsi="Times New Roman" w:cs="Times New Roman"/>
                <w:b/>
              </w:rPr>
              <w:t>(2 Paragraph)</w:t>
            </w:r>
          </w:p>
          <w:p w:rsidR="00BD0133" w:rsidRDefault="008853D0">
            <w:pPr>
              <w:spacing w:line="240" w:lineRule="auto"/>
              <w:ind w:right="40"/>
              <w:contextualSpacing w:val="0"/>
            </w:pPr>
            <w:r>
              <w:rPr>
                <w:rFonts w:ascii="Times New Roman" w:eastAsia="Times New Roman" w:hAnsi="Times New Roman" w:cs="Times New Roman"/>
                <w:sz w:val="24"/>
                <w:szCs w:val="24"/>
              </w:rPr>
              <w:t>Your name</w:t>
            </w:r>
          </w:p>
          <w:p w:rsidR="00BD0133" w:rsidRDefault="00BD0133">
            <w:pPr>
              <w:spacing w:line="240" w:lineRule="auto"/>
              <w:ind w:right="40"/>
              <w:contextualSpacing w:val="0"/>
            </w:pPr>
          </w:p>
          <w:p w:rsidR="00BD0133" w:rsidRDefault="008853D0">
            <w:pPr>
              <w:spacing w:line="240" w:lineRule="auto"/>
              <w:ind w:firstLine="220"/>
              <w:contextualSpacing w:val="0"/>
            </w:pPr>
            <w:r>
              <w:rPr>
                <w:rFonts w:ascii="Times New Roman" w:eastAsia="Times New Roman" w:hAnsi="Times New Roman" w:cs="Times New Roman"/>
                <w:sz w:val="24"/>
                <w:szCs w:val="24"/>
              </w:rPr>
              <w:t xml:space="preserve">An editorial is </w:t>
            </w:r>
            <w:r>
              <w:rPr>
                <w:rFonts w:ascii="Times New Roman" w:eastAsia="Times New Roman" w:hAnsi="Times New Roman" w:cs="Times New Roman"/>
                <w:color w:val="222222"/>
                <w:sz w:val="24"/>
                <w:szCs w:val="24"/>
                <w:highlight w:val="white"/>
              </w:rPr>
              <w:t xml:space="preserve">an article that gives an opinion on an </w:t>
            </w:r>
            <w:proofErr w:type="gramStart"/>
            <w:r>
              <w:rPr>
                <w:rFonts w:ascii="Times New Roman" w:eastAsia="Times New Roman" w:hAnsi="Times New Roman" w:cs="Times New Roman"/>
                <w:color w:val="222222"/>
                <w:sz w:val="24"/>
                <w:szCs w:val="24"/>
                <w:highlight w:val="white"/>
              </w:rPr>
              <w:t>issue,</w:t>
            </w:r>
            <w:proofErr w:type="gramEnd"/>
            <w:r>
              <w:rPr>
                <w:rFonts w:ascii="Times New Roman" w:eastAsia="Times New Roman" w:hAnsi="Times New Roman" w:cs="Times New Roman"/>
                <w:color w:val="222222"/>
                <w:sz w:val="24"/>
                <w:szCs w:val="24"/>
                <w:highlight w:val="white"/>
              </w:rPr>
              <w:t xml:space="preserve"> or in this case an event. For this article, you should assume the role as either a </w:t>
            </w:r>
            <w:r>
              <w:rPr>
                <w:rFonts w:ascii="Times New Roman" w:eastAsia="Times New Roman" w:hAnsi="Times New Roman" w:cs="Times New Roman"/>
                <w:i/>
                <w:color w:val="222222"/>
                <w:sz w:val="24"/>
                <w:szCs w:val="24"/>
                <w:highlight w:val="white"/>
                <w:u w:val="single"/>
              </w:rPr>
              <w:t>loyalist</w:t>
            </w:r>
            <w:r>
              <w:rPr>
                <w:rFonts w:ascii="Times New Roman" w:eastAsia="Times New Roman" w:hAnsi="Times New Roman" w:cs="Times New Roman"/>
                <w:color w:val="222222"/>
                <w:sz w:val="24"/>
                <w:szCs w:val="24"/>
                <w:highlight w:val="white"/>
              </w:rPr>
              <w:t xml:space="preserve"> or a </w:t>
            </w:r>
            <w:r>
              <w:rPr>
                <w:rFonts w:ascii="Times New Roman" w:eastAsia="Times New Roman" w:hAnsi="Times New Roman" w:cs="Times New Roman"/>
                <w:i/>
                <w:color w:val="222222"/>
                <w:sz w:val="24"/>
                <w:szCs w:val="24"/>
                <w:highlight w:val="white"/>
                <w:u w:val="single"/>
              </w:rPr>
              <w:t>patriot</w:t>
            </w:r>
            <w:r>
              <w:rPr>
                <w:rFonts w:ascii="Times New Roman" w:eastAsia="Times New Roman" w:hAnsi="Times New Roman" w:cs="Times New Roman"/>
                <w:color w:val="222222"/>
                <w:sz w:val="24"/>
                <w:szCs w:val="24"/>
                <w:highlight w:val="white"/>
              </w:rPr>
              <w:t xml:space="preserve">. Using your knowledge on how a loyalist or a patriot would react to your assigned event and use your informed opinion to react to the event. </w:t>
            </w:r>
          </w:p>
          <w:p w:rsidR="00BD0133" w:rsidRDefault="008853D0">
            <w:pPr>
              <w:spacing w:line="240" w:lineRule="auto"/>
              <w:ind w:firstLine="220"/>
              <w:contextualSpacing w:val="0"/>
            </w:pPr>
            <w:r>
              <w:rPr>
                <w:rFonts w:ascii="Times New Roman" w:eastAsia="Times New Roman" w:hAnsi="Times New Roman" w:cs="Times New Roman"/>
                <w:sz w:val="24"/>
                <w:szCs w:val="24"/>
              </w:rPr>
              <w:t xml:space="preserve">Again keep in mind that you are a colonist reacting to the event, so be sure to write with </w:t>
            </w:r>
            <w:proofErr w:type="gramStart"/>
            <w:r>
              <w:rPr>
                <w:rFonts w:ascii="Times New Roman" w:eastAsia="Times New Roman" w:hAnsi="Times New Roman" w:cs="Times New Roman"/>
                <w:sz w:val="24"/>
                <w:szCs w:val="24"/>
              </w:rPr>
              <w:t>an intent</w:t>
            </w:r>
            <w:proofErr w:type="gramEnd"/>
            <w:r>
              <w:rPr>
                <w:rFonts w:ascii="Times New Roman" w:eastAsia="Times New Roman" w:hAnsi="Times New Roman" w:cs="Times New Roman"/>
                <w:sz w:val="24"/>
                <w:szCs w:val="24"/>
              </w:rPr>
              <w:t xml:space="preserve"> to be biased</w:t>
            </w:r>
            <w:r>
              <w:rPr>
                <w:rFonts w:ascii="Times New Roman" w:eastAsia="Times New Roman" w:hAnsi="Times New Roman" w:cs="Times New Roman"/>
                <w:sz w:val="24"/>
                <w:szCs w:val="24"/>
              </w:rPr>
              <w:t xml:space="preserve"> towards the pro-British side or the pro-Revolution side.</w:t>
            </w:r>
          </w:p>
          <w:p w:rsidR="00BD0133" w:rsidRDefault="00BD0133">
            <w:pPr>
              <w:spacing w:line="240" w:lineRule="auto"/>
              <w:ind w:firstLine="220"/>
              <w:contextualSpacing w:val="0"/>
            </w:pPr>
          </w:p>
          <w:p w:rsidR="00BD0133" w:rsidRDefault="008853D0">
            <w:pPr>
              <w:spacing w:line="240" w:lineRule="auto"/>
              <w:ind w:hanging="15"/>
              <w:contextualSpacing w:val="0"/>
              <w:jc w:val="center"/>
            </w:pPr>
            <w:r>
              <w:rPr>
                <w:rFonts w:ascii="Calibri" w:eastAsia="Calibri" w:hAnsi="Calibri" w:cs="Calibri"/>
                <w:b/>
                <w:i/>
                <w:sz w:val="24"/>
                <w:szCs w:val="24"/>
              </w:rPr>
              <w:t>This assignment is due 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____________________________</w:t>
            </w:r>
          </w:p>
        </w:tc>
      </w:tr>
    </w:tbl>
    <w:p w:rsidR="00BD0133" w:rsidRDefault="00BD0133"/>
    <w:sectPr w:rsidR="00BD0133" w:rsidSect="008853D0">
      <w:pgSz w:w="12240" w:h="15840"/>
      <w:pgMar w:top="431" w:right="720" w:bottom="1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ncing Script">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7B9B"/>
    <w:multiLevelType w:val="multilevel"/>
    <w:tmpl w:val="7BF6FF1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D0133"/>
    <w:rsid w:val="008853D0"/>
    <w:rsid w:val="00BD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853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853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Curtin</dc:creator>
  <cp:lastModifiedBy>Kate Curtin</cp:lastModifiedBy>
  <cp:revision>2</cp:revision>
  <dcterms:created xsi:type="dcterms:W3CDTF">2015-10-29T17:42:00Z</dcterms:created>
  <dcterms:modified xsi:type="dcterms:W3CDTF">2015-10-29T17:42:00Z</dcterms:modified>
</cp:coreProperties>
</file>